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377526" w:rsidTr="00377526">
        <w:tc>
          <w:tcPr>
            <w:tcW w:w="5495" w:type="dxa"/>
          </w:tcPr>
          <w:p w:rsidR="00377526" w:rsidRDefault="00377526" w:rsidP="00CD7A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77526" w:rsidRPr="00491276" w:rsidRDefault="00377526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491276">
              <w:rPr>
                <w:rFonts w:ascii="Times New Roman" w:hAnsi="Times New Roman"/>
              </w:rPr>
              <w:t xml:space="preserve">Додаток </w:t>
            </w:r>
            <w:r>
              <w:rPr>
                <w:rFonts w:ascii="Times New Roman" w:hAnsi="Times New Roman"/>
              </w:rPr>
              <w:t xml:space="preserve"> 2</w:t>
            </w:r>
            <w:r w:rsidRPr="00491276">
              <w:rPr>
                <w:rFonts w:ascii="Times New Roman" w:hAnsi="Times New Roman"/>
              </w:rPr>
              <w:t xml:space="preserve"> </w:t>
            </w:r>
          </w:p>
          <w:p w:rsidR="00377526" w:rsidRPr="00CD7A20" w:rsidRDefault="00377526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491276">
              <w:rPr>
                <w:rFonts w:ascii="Times New Roman" w:hAnsi="Times New Roman"/>
              </w:rPr>
              <w:t xml:space="preserve">до наказу </w:t>
            </w:r>
            <w:r w:rsidR="00CD7A20" w:rsidRPr="00CD7A20">
              <w:rPr>
                <w:rFonts w:ascii="Times New Roman" w:hAnsi="Times New Roman"/>
              </w:rPr>
              <w:t>№</w:t>
            </w:r>
            <w:r w:rsidR="005861CE">
              <w:rPr>
                <w:rFonts w:ascii="Times New Roman" w:hAnsi="Times New Roman"/>
              </w:rPr>
              <w:t>13</w:t>
            </w:r>
            <w:r w:rsidRPr="00CD7A20">
              <w:rPr>
                <w:rFonts w:ascii="Times New Roman" w:hAnsi="Times New Roman"/>
              </w:rPr>
              <w:t xml:space="preserve"> від </w:t>
            </w:r>
            <w:r w:rsidR="005861CE">
              <w:rPr>
                <w:rFonts w:ascii="Times New Roman" w:hAnsi="Times New Roman"/>
                <w:lang w:val="ru-RU"/>
              </w:rPr>
              <w:t>27</w:t>
            </w:r>
            <w:r w:rsidRPr="00CD7A20">
              <w:rPr>
                <w:rFonts w:ascii="Times New Roman" w:hAnsi="Times New Roman"/>
              </w:rPr>
              <w:t>.0</w:t>
            </w:r>
            <w:r w:rsidR="005861CE">
              <w:rPr>
                <w:rFonts w:ascii="Times New Roman" w:hAnsi="Times New Roman"/>
              </w:rPr>
              <w:t>5</w:t>
            </w:r>
            <w:r w:rsidRPr="00CD7A20">
              <w:rPr>
                <w:rFonts w:ascii="Times New Roman" w:hAnsi="Times New Roman"/>
              </w:rPr>
              <w:t>.202</w:t>
            </w:r>
            <w:r w:rsidR="00A2579B">
              <w:rPr>
                <w:rFonts w:ascii="Times New Roman" w:hAnsi="Times New Roman"/>
              </w:rPr>
              <w:t>6</w:t>
            </w:r>
          </w:p>
          <w:p w:rsidR="00377526" w:rsidRPr="00CD7A20" w:rsidRDefault="00CD7A20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>Генерального директора</w:t>
            </w:r>
          </w:p>
          <w:p w:rsidR="00377526" w:rsidRDefault="00CD7A20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>АТ «Промарматура</w:t>
            </w:r>
            <w:r w:rsidR="00377526" w:rsidRPr="00CD7A20">
              <w:rPr>
                <w:rFonts w:ascii="Times New Roman" w:hAnsi="Times New Roman"/>
              </w:rPr>
              <w:t>»</w:t>
            </w:r>
          </w:p>
        </w:tc>
      </w:tr>
    </w:tbl>
    <w:p w:rsidR="00377526" w:rsidRPr="00491276" w:rsidRDefault="00377526" w:rsidP="00377526">
      <w:pPr>
        <w:pStyle w:val="a6"/>
        <w:jc w:val="both"/>
        <w:rPr>
          <w:rFonts w:ascii="Times New Roman" w:hAnsi="Times New Roman"/>
        </w:rPr>
      </w:pPr>
    </w:p>
    <w:p w:rsidR="00FC2E92" w:rsidRDefault="00FC2E92" w:rsidP="00200CCD">
      <w:pPr>
        <w:pStyle w:val="a6"/>
        <w:ind w:left="6521"/>
        <w:rPr>
          <w:rFonts w:ascii="Times New Roman" w:hAnsi="Times New Roman"/>
          <w:sz w:val="18"/>
          <w:szCs w:val="18"/>
        </w:rPr>
      </w:pPr>
    </w:p>
    <w:tbl>
      <w:tblPr>
        <w:tblStyle w:val="TableNormal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8E42F4">
        <w:trPr>
          <w:trHeight w:val="73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177" w:rsidRDefault="00770177" w:rsidP="00682D3D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2D3D" w:rsidRPr="00F4782C" w:rsidRDefault="00682D3D" w:rsidP="00682D3D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ПРИВАТНЕ АКЦІОНЕРНЕ ТОВАРИСТВО </w:t>
            </w:r>
          </w:p>
          <w:p w:rsidR="00682D3D" w:rsidRPr="00F4782C" w:rsidRDefault="00682D3D" w:rsidP="00682D3D">
            <w:pPr>
              <w:pStyle w:val="TableParagraph"/>
              <w:spacing w:line="210" w:lineRule="exact"/>
              <w:ind w:left="1027" w:right="1020"/>
              <w:jc w:val="center"/>
              <w:rPr>
                <w:b/>
                <w:sz w:val="24"/>
                <w:szCs w:val="24"/>
              </w:rPr>
            </w:pPr>
            <w:r w:rsidRPr="00CD7A20">
              <w:rPr>
                <w:b/>
                <w:sz w:val="24"/>
                <w:szCs w:val="24"/>
              </w:rPr>
              <w:t>«</w:t>
            </w:r>
            <w:r w:rsidR="00CD7A20" w:rsidRPr="00CD7A20">
              <w:rPr>
                <w:b/>
                <w:sz w:val="24"/>
                <w:szCs w:val="24"/>
              </w:rPr>
              <w:t>ПРОМАРМАТУРА</w:t>
            </w:r>
            <w:r w:rsidRPr="00CD7A20">
              <w:rPr>
                <w:b/>
                <w:sz w:val="24"/>
                <w:szCs w:val="24"/>
              </w:rPr>
              <w:t>»</w:t>
            </w:r>
          </w:p>
          <w:p w:rsidR="00682D3D" w:rsidRPr="00F4782C" w:rsidRDefault="00682D3D" w:rsidP="00682D3D">
            <w:pPr>
              <w:jc w:val="center"/>
              <w:rPr>
                <w:sz w:val="18"/>
                <w:szCs w:val="18"/>
              </w:rPr>
            </w:pPr>
            <w:r w:rsidRPr="00F478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49005</w:t>
            </w:r>
            <w:r w:rsidRPr="00F47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місто </w:t>
            </w:r>
            <w:r w:rsidRPr="00F4782C">
              <w:rPr>
                <w:sz w:val="18"/>
                <w:szCs w:val="18"/>
              </w:rPr>
              <w:t>Дніпро,</w:t>
            </w:r>
            <w:r>
              <w:rPr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 xml:space="preserve">вул. </w:t>
            </w:r>
            <w:r>
              <w:rPr>
                <w:sz w:val="18"/>
                <w:szCs w:val="18"/>
              </w:rPr>
              <w:t>Сімферопольська</w:t>
            </w:r>
            <w:r w:rsidRPr="00F4782C">
              <w:rPr>
                <w:sz w:val="18"/>
                <w:szCs w:val="18"/>
              </w:rPr>
              <w:t>, буд</w:t>
            </w:r>
            <w:r>
              <w:rPr>
                <w:sz w:val="18"/>
                <w:szCs w:val="18"/>
              </w:rPr>
              <w:t>инок</w:t>
            </w:r>
            <w:r w:rsidRPr="00F4782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7,</w:t>
            </w:r>
          </w:p>
          <w:p w:rsidR="007A3458" w:rsidRDefault="00682D3D" w:rsidP="00CD7A20">
            <w:pPr>
              <w:pStyle w:val="TableParagraph"/>
              <w:spacing w:before="17" w:line="199" w:lineRule="auto"/>
              <w:ind w:left="1028" w:right="1015"/>
              <w:jc w:val="center"/>
              <w:rPr>
                <w:sz w:val="18"/>
              </w:rPr>
            </w:pPr>
            <w:r w:rsidRPr="00F4782C">
              <w:rPr>
                <w:spacing w:val="-42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ідентифікаційний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код юридичної особи</w:t>
            </w:r>
            <w:r w:rsidRPr="00F4782C">
              <w:rPr>
                <w:spacing w:val="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–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CD7A20">
              <w:rPr>
                <w:sz w:val="18"/>
                <w:szCs w:val="18"/>
              </w:rPr>
              <w:t>21</w:t>
            </w:r>
            <w:r w:rsidR="00CD7A20" w:rsidRPr="00CD7A20">
              <w:rPr>
                <w:sz w:val="18"/>
                <w:szCs w:val="18"/>
              </w:rPr>
              <w:t>8</w:t>
            </w:r>
            <w:r w:rsidR="00CD7A20">
              <w:rPr>
                <w:sz w:val="18"/>
                <w:szCs w:val="18"/>
              </w:rPr>
              <w:t>71578</w:t>
            </w:r>
            <w:r w:rsidRPr="00F4782C">
              <w:rPr>
                <w:sz w:val="18"/>
                <w:szCs w:val="18"/>
              </w:rPr>
              <w:t>)</w:t>
            </w:r>
          </w:p>
        </w:tc>
      </w:tr>
      <w:tr w:rsidR="007A3458" w:rsidTr="008E42F4">
        <w:trPr>
          <w:trHeight w:val="97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EE77B1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5F5661" w:rsidRDefault="005F566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C5342B" w:rsidRPr="00517447" w:rsidRDefault="00C5342B" w:rsidP="00C5342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17447">
              <w:rPr>
                <w:b/>
                <w:bCs/>
                <w:sz w:val="24"/>
                <w:szCs w:val="24"/>
              </w:rPr>
              <w:t>БЮЛЕТЕНЬ</w:t>
            </w:r>
          </w:p>
          <w:p w:rsidR="00C5342B" w:rsidRPr="00517447" w:rsidRDefault="00C5342B" w:rsidP="00C53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17447">
              <w:rPr>
                <w:b/>
                <w:bCs/>
                <w:sz w:val="24"/>
                <w:szCs w:val="24"/>
              </w:rPr>
              <w:t xml:space="preserve">для голосування на </w:t>
            </w:r>
            <w:r w:rsidR="00931D24">
              <w:rPr>
                <w:b/>
                <w:bCs/>
                <w:sz w:val="24"/>
                <w:szCs w:val="24"/>
              </w:rPr>
              <w:t>позачергов</w:t>
            </w:r>
            <w:r w:rsidRPr="00517447">
              <w:rPr>
                <w:b/>
                <w:bCs/>
                <w:sz w:val="24"/>
                <w:szCs w:val="24"/>
              </w:rPr>
              <w:t>их загальних зборах акціонерів</w:t>
            </w:r>
          </w:p>
          <w:p w:rsidR="00C5342B" w:rsidRPr="00C5342B" w:rsidRDefault="00C5342B" w:rsidP="00C5342B">
            <w:pPr>
              <w:ind w:left="5"/>
              <w:jc w:val="center"/>
            </w:pPr>
            <w:r w:rsidRPr="00C5342B">
              <w:rPr>
                <w:bCs/>
              </w:rPr>
              <w:t>(щодо інших питань порядку денного, крім обрання органів товариства)</w:t>
            </w:r>
          </w:p>
          <w:p w:rsidR="00C5342B" w:rsidRPr="00C5342B" w:rsidRDefault="00C5342B" w:rsidP="00C5342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342B">
              <w:rPr>
                <w:bCs/>
                <w:sz w:val="20"/>
                <w:szCs w:val="20"/>
              </w:rPr>
              <w:t xml:space="preserve">які проводяться дистанційно </w:t>
            </w:r>
            <w:r w:rsidR="00936431">
              <w:rPr>
                <w:bCs/>
                <w:sz w:val="20"/>
                <w:szCs w:val="20"/>
              </w:rPr>
              <w:t>«</w:t>
            </w:r>
            <w:r w:rsidR="005861CE">
              <w:rPr>
                <w:bCs/>
                <w:sz w:val="20"/>
                <w:szCs w:val="20"/>
              </w:rPr>
              <w:t>19</w:t>
            </w:r>
            <w:r w:rsidR="00936431" w:rsidRPr="00CD7A20">
              <w:rPr>
                <w:bCs/>
                <w:sz w:val="20"/>
                <w:szCs w:val="20"/>
              </w:rPr>
              <w:t>»</w:t>
            </w:r>
            <w:r w:rsidRPr="00CD7A20">
              <w:rPr>
                <w:bCs/>
                <w:sz w:val="20"/>
                <w:szCs w:val="20"/>
              </w:rPr>
              <w:t xml:space="preserve"> </w:t>
            </w:r>
            <w:r w:rsidR="005861CE">
              <w:rPr>
                <w:bCs/>
                <w:sz w:val="20"/>
                <w:szCs w:val="20"/>
              </w:rPr>
              <w:t>червня</w:t>
            </w:r>
            <w:r w:rsidRPr="00CD7A20">
              <w:rPr>
                <w:bCs/>
                <w:sz w:val="20"/>
                <w:szCs w:val="20"/>
              </w:rPr>
              <w:t xml:space="preserve"> </w:t>
            </w:r>
            <w:r w:rsidR="00CD7A20" w:rsidRPr="00CD7A20">
              <w:rPr>
                <w:bCs/>
                <w:sz w:val="20"/>
                <w:szCs w:val="20"/>
              </w:rPr>
              <w:t>2026</w:t>
            </w:r>
            <w:r w:rsidRPr="00CD7A20">
              <w:rPr>
                <w:bCs/>
                <w:sz w:val="20"/>
                <w:szCs w:val="20"/>
              </w:rPr>
              <w:t xml:space="preserve"> року</w:t>
            </w:r>
          </w:p>
          <w:p w:rsidR="00C5342B" w:rsidRPr="00910E4D" w:rsidRDefault="00C5342B" w:rsidP="00C5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(голосування починається </w:t>
            </w:r>
            <w:r w:rsidR="00E73A8F">
              <w:rPr>
                <w:color w:val="000000"/>
                <w:sz w:val="16"/>
                <w:szCs w:val="16"/>
                <w:shd w:val="clear" w:color="auto" w:fill="FFFFFF"/>
              </w:rPr>
              <w:t xml:space="preserve">об 11:00 </w:t>
            </w:r>
            <w:r w:rsidR="00936431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5861CE">
              <w:rPr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861CE">
              <w:rPr>
                <w:color w:val="000000"/>
                <w:sz w:val="16"/>
                <w:szCs w:val="16"/>
                <w:shd w:val="clear" w:color="auto" w:fill="FFFFFF"/>
              </w:rPr>
              <w:t>червня</w:t>
            </w:r>
            <w:r w:rsidR="00E73A8F"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2026</w:t>
            </w:r>
            <w:r w:rsidR="00E73A8F"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року</w:t>
            </w:r>
            <w:r w:rsidR="00CD7A20">
              <w:rPr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E73A8F">
              <w:rPr>
                <w:color w:val="000000"/>
                <w:sz w:val="16"/>
                <w:szCs w:val="16"/>
                <w:shd w:val="clear" w:color="auto" w:fill="FFFFFF"/>
              </w:rPr>
              <w:t xml:space="preserve"> завершується о 18: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00 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5861CE">
              <w:rPr>
                <w:color w:val="000000"/>
                <w:sz w:val="16"/>
                <w:szCs w:val="16"/>
                <w:shd w:val="clear" w:color="auto" w:fill="FFFFFF"/>
              </w:rPr>
              <w:t>19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861CE">
              <w:rPr>
                <w:color w:val="000000"/>
                <w:sz w:val="16"/>
                <w:szCs w:val="16"/>
                <w:shd w:val="clear" w:color="auto" w:fill="FFFFFF"/>
              </w:rPr>
              <w:t>червня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2026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року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C773E5" w:rsidRPr="00D6749B" w:rsidRDefault="00C773E5" w:rsidP="00C5342B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</w:p>
        </w:tc>
      </w:tr>
      <w:tr w:rsidR="007A3458" w:rsidTr="008E42F4">
        <w:trPr>
          <w:trHeight w:val="282"/>
        </w:trPr>
        <w:tc>
          <w:tcPr>
            <w:tcW w:w="5387" w:type="dxa"/>
          </w:tcPr>
          <w:p w:rsidR="007A3458" w:rsidRPr="00D6749B" w:rsidRDefault="00215701" w:rsidP="0029415B">
            <w:pPr>
              <w:pStyle w:val="TableParagraph"/>
              <w:spacing w:before="52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проведення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загальних</w:t>
            </w:r>
            <w:r w:rsidRPr="00D6749B">
              <w:rPr>
                <w:spacing w:val="-4"/>
                <w:sz w:val="16"/>
              </w:rPr>
              <w:t xml:space="preserve"> </w:t>
            </w:r>
            <w:r w:rsidRPr="00D6749B">
              <w:rPr>
                <w:sz w:val="16"/>
              </w:rPr>
              <w:t>зборів:</w:t>
            </w:r>
          </w:p>
        </w:tc>
        <w:tc>
          <w:tcPr>
            <w:tcW w:w="4678" w:type="dxa"/>
          </w:tcPr>
          <w:p w:rsidR="007A3458" w:rsidRPr="00936431" w:rsidRDefault="00936431" w:rsidP="005861CE">
            <w:pPr>
              <w:pStyle w:val="TableParagraph"/>
              <w:spacing w:before="52"/>
              <w:ind w:left="6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="005861CE">
              <w:rPr>
                <w:b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» </w:t>
            </w:r>
            <w:r w:rsidR="005861CE">
              <w:rPr>
                <w:b/>
                <w:color w:val="000000"/>
                <w:sz w:val="18"/>
                <w:szCs w:val="18"/>
                <w:shd w:val="clear" w:color="auto" w:fill="FFFFFF"/>
              </w:rPr>
              <w:t>червня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2026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року</w:t>
            </w:r>
          </w:p>
        </w:tc>
      </w:tr>
      <w:tr w:rsidR="007A3458" w:rsidTr="008E42F4">
        <w:trPr>
          <w:trHeight w:val="290"/>
        </w:trPr>
        <w:tc>
          <w:tcPr>
            <w:tcW w:w="5387" w:type="dxa"/>
          </w:tcPr>
          <w:p w:rsidR="007A3458" w:rsidRPr="00D6749B" w:rsidRDefault="00215701">
            <w:pPr>
              <w:pStyle w:val="TableParagraph"/>
              <w:spacing w:before="54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заповнення</w:t>
            </w:r>
            <w:r w:rsidRPr="00D6749B">
              <w:rPr>
                <w:spacing w:val="-5"/>
                <w:sz w:val="16"/>
              </w:rPr>
              <w:t xml:space="preserve"> </w:t>
            </w:r>
            <w:r w:rsidRPr="00D6749B">
              <w:rPr>
                <w:sz w:val="16"/>
              </w:rPr>
              <w:t>бюлетеня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акціонером</w:t>
            </w:r>
            <w:r w:rsidRPr="00D6749B">
              <w:rPr>
                <w:spacing w:val="-3"/>
                <w:sz w:val="16"/>
              </w:rPr>
              <w:t xml:space="preserve"> </w:t>
            </w:r>
            <w:r w:rsidRPr="00D6749B">
              <w:rPr>
                <w:sz w:val="16"/>
              </w:rPr>
              <w:t>(представником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акціонера):</w:t>
            </w:r>
          </w:p>
        </w:tc>
        <w:tc>
          <w:tcPr>
            <w:tcW w:w="4678" w:type="dxa"/>
            <w:vAlign w:val="center"/>
          </w:tcPr>
          <w:p w:rsidR="007A3458" w:rsidRPr="00682D3D" w:rsidRDefault="00D6749B" w:rsidP="00936431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 w:rsidRPr="00936431">
              <w:rPr>
                <w:b/>
                <w:sz w:val="18"/>
                <w:szCs w:val="18"/>
              </w:rPr>
              <w:t>«</w:t>
            </w:r>
            <w:r w:rsidR="00936431">
              <w:rPr>
                <w:b/>
                <w:sz w:val="18"/>
                <w:szCs w:val="18"/>
              </w:rPr>
              <w:t>_</w:t>
            </w:r>
            <w:r w:rsidRPr="00936431">
              <w:rPr>
                <w:b/>
                <w:sz w:val="18"/>
                <w:szCs w:val="18"/>
              </w:rPr>
              <w:t>__»</w:t>
            </w:r>
            <w:r w:rsidR="00936431">
              <w:rPr>
                <w:b/>
                <w:sz w:val="18"/>
                <w:szCs w:val="18"/>
              </w:rPr>
              <w:t xml:space="preserve"> </w:t>
            </w:r>
            <w:r w:rsidR="005861CE">
              <w:rPr>
                <w:b/>
                <w:color w:val="000000"/>
                <w:sz w:val="18"/>
                <w:szCs w:val="18"/>
                <w:shd w:val="clear" w:color="auto" w:fill="FFFFFF"/>
              </w:rPr>
              <w:t>червня</w:t>
            </w:r>
            <w:r w:rsidR="00936431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2026</w:t>
            </w:r>
            <w:r w:rsidR="00936431" w:rsidRPr="00936431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36431">
              <w:rPr>
                <w:b/>
                <w:sz w:val="18"/>
                <w:szCs w:val="18"/>
              </w:rPr>
              <w:t>року</w:t>
            </w:r>
          </w:p>
        </w:tc>
      </w:tr>
    </w:tbl>
    <w:p w:rsidR="007A3458" w:rsidRDefault="007A3458">
      <w:pPr>
        <w:spacing w:before="9" w:after="1"/>
        <w:rPr>
          <w:sz w:val="15"/>
        </w:rPr>
      </w:pPr>
    </w:p>
    <w:p w:rsidR="005F5661" w:rsidRDefault="005F5661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184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 w:rsidP="00E73A8F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</w:t>
            </w:r>
            <w:r w:rsidR="00E73A8F">
              <w:rPr>
                <w:b/>
                <w:sz w:val="16"/>
              </w:rPr>
              <w:t>кві</w:t>
            </w:r>
            <w:r>
              <w:rPr>
                <w:b/>
                <w:sz w:val="16"/>
              </w:rPr>
              <w:t>зити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акціонера:</w:t>
            </w:r>
          </w:p>
        </w:tc>
      </w:tr>
      <w:tr w:rsidR="007A3458" w:rsidTr="00200CCD">
        <w:trPr>
          <w:trHeight w:val="369"/>
        </w:trPr>
        <w:tc>
          <w:tcPr>
            <w:tcW w:w="5387" w:type="dxa"/>
          </w:tcPr>
          <w:p w:rsidR="0029415B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Прізвище, ім’я та по батькові акціонера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 особи</w:t>
            </w:r>
            <w:r w:rsidR="0029415B">
              <w:rPr>
                <w:sz w:val="16"/>
              </w:rPr>
              <w:t xml:space="preserve"> /</w:t>
            </w:r>
          </w:p>
          <w:p w:rsidR="007A3458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Найменування акціонера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366"/>
        </w:trPr>
        <w:tc>
          <w:tcPr>
            <w:tcW w:w="5387" w:type="dxa"/>
          </w:tcPr>
          <w:p w:rsidR="007A3458" w:rsidRDefault="00215701" w:rsidP="0029415B">
            <w:pPr>
              <w:pStyle w:val="TableParagraph"/>
              <w:spacing w:line="182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</w:t>
            </w:r>
            <w:r>
              <w:rPr>
                <w:spacing w:val="-37"/>
                <w:sz w:val="16"/>
              </w:rPr>
              <w:t xml:space="preserve"> </w:t>
            </w:r>
            <w:r w:rsidR="0029415B">
              <w:rPr>
                <w:spacing w:val="-37"/>
                <w:sz w:val="16"/>
              </w:rPr>
              <w:t xml:space="preserve">        </w:t>
            </w:r>
            <w:r>
              <w:rPr>
                <w:sz w:val="16"/>
              </w:rPr>
              <w:t>що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посвідчує</w:t>
            </w:r>
            <w:r w:rsidR="0029415B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(для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after="1"/>
        <w:rPr>
          <w:sz w:val="16"/>
        </w:rPr>
      </w:pPr>
    </w:p>
    <w:p w:rsidR="005F5661" w:rsidRDefault="005F5661">
      <w:pPr>
        <w:spacing w:after="1"/>
        <w:rPr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277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представника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(за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наявності):</w:t>
            </w:r>
          </w:p>
        </w:tc>
      </w:tr>
      <w:tr w:rsidR="007A3458" w:rsidTr="00200CCD">
        <w:trPr>
          <w:trHeight w:val="55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Прізвище,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ім’я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батькові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також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прізвище,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ім’я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батькові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 w:rsidR="0029415B">
              <w:rPr>
                <w:i/>
                <w:sz w:val="16"/>
              </w:rPr>
              <w:t>наявності))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3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/>
              <w:ind w:left="107" w:right="613"/>
              <w:rPr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 що посвідчує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5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</w:t>
            </w:r>
          </w:p>
          <w:p w:rsidR="007A3458" w:rsidRDefault="00B3078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І</w:t>
            </w:r>
            <w:r w:rsidR="00215701">
              <w:rPr>
                <w:sz w:val="16"/>
              </w:rPr>
              <w:t>дентифікаційний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код</w:t>
            </w:r>
            <w:r w:rsidR="00215701">
              <w:rPr>
                <w:spacing w:val="-2"/>
                <w:sz w:val="16"/>
              </w:rPr>
              <w:t xml:space="preserve"> </w:t>
            </w:r>
            <w:r w:rsidR="00215701">
              <w:rPr>
                <w:sz w:val="16"/>
              </w:rPr>
              <w:t>юридичної</w:t>
            </w:r>
            <w:r w:rsidR="00215701">
              <w:rPr>
                <w:spacing w:val="-3"/>
                <w:sz w:val="16"/>
              </w:rPr>
              <w:t xml:space="preserve"> </w:t>
            </w:r>
            <w:r w:rsidR="00215701">
              <w:rPr>
                <w:sz w:val="16"/>
              </w:rPr>
              <w:t>особи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(код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за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2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підставі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діє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 w:rsidP="00B3078D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B3078D">
              <w:rPr>
                <w:i/>
                <w:sz w:val="16"/>
              </w:rPr>
              <w:t xml:space="preserve">назва, </w:t>
            </w:r>
            <w:r>
              <w:rPr>
                <w:i/>
                <w:sz w:val="16"/>
              </w:rPr>
              <w:t>дата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видачі,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 xml:space="preserve">номер та </w:t>
            </w:r>
            <w:r>
              <w:rPr>
                <w:i/>
                <w:sz w:val="16"/>
              </w:rPr>
              <w:t>строк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>дії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before="9" w:after="1"/>
        <w:rPr>
          <w:sz w:val="15"/>
        </w:rPr>
      </w:pPr>
    </w:p>
    <w:p w:rsidR="005F5661" w:rsidRDefault="005F5661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19"/>
        <w:gridCol w:w="314"/>
        <w:gridCol w:w="314"/>
        <w:gridCol w:w="312"/>
        <w:gridCol w:w="314"/>
        <w:gridCol w:w="314"/>
        <w:gridCol w:w="387"/>
        <w:gridCol w:w="283"/>
        <w:gridCol w:w="6946"/>
      </w:tblGrid>
      <w:tr w:rsidR="007A3458" w:rsidTr="00200CCD">
        <w:trPr>
          <w:trHeight w:val="184"/>
        </w:trPr>
        <w:tc>
          <w:tcPr>
            <w:tcW w:w="10065" w:type="dxa"/>
            <w:gridSpan w:val="10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Кількість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голосів,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що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належать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акціонеру:</w:t>
            </w:r>
          </w:p>
        </w:tc>
      </w:tr>
      <w:tr w:rsidR="007A3458" w:rsidTr="00200CCD">
        <w:trPr>
          <w:trHeight w:val="184"/>
        </w:trPr>
        <w:tc>
          <w:tcPr>
            <w:tcW w:w="56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 w:val="restart"/>
          </w:tcPr>
          <w:p w:rsidR="007A3458" w:rsidRDefault="007A3458">
            <w:pPr>
              <w:pStyle w:val="TableParagraph"/>
              <w:rPr>
                <w:sz w:val="17"/>
              </w:rPr>
            </w:pPr>
          </w:p>
          <w:p w:rsidR="007A3458" w:rsidRDefault="00215701">
            <w:pPr>
              <w:pStyle w:val="TableParagraph"/>
              <w:ind w:left="520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числом)</w:t>
            </w: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215701">
            <w:pPr>
              <w:pStyle w:val="TableParagraph"/>
              <w:spacing w:before="1" w:line="163" w:lineRule="exact"/>
              <w:ind w:left="2575" w:right="25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прописом)</w:t>
            </w:r>
          </w:p>
        </w:tc>
      </w:tr>
    </w:tbl>
    <w:p w:rsidR="007A3458" w:rsidRDefault="007A3458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119"/>
        <w:gridCol w:w="1739"/>
        <w:gridCol w:w="1739"/>
        <w:gridCol w:w="1739"/>
        <w:gridCol w:w="1739"/>
      </w:tblGrid>
      <w:tr w:rsidR="00200CCD" w:rsidRPr="00DF5F3D" w:rsidTr="006741F9">
        <w:trPr>
          <w:trHeight w:val="717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</w:rPr>
            </w:pPr>
            <w:r w:rsidRPr="00BA21E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Голосування з питань порядку денного:</w:t>
            </w:r>
          </w:p>
        </w:tc>
      </w:tr>
      <w:tr w:rsidR="00200CCD" w:rsidRPr="00DF5F3D" w:rsidTr="006741F9">
        <w:trPr>
          <w:trHeight w:val="221"/>
        </w:trPr>
        <w:tc>
          <w:tcPr>
            <w:tcW w:w="100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00CC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3119" w:type="dxa"/>
            <w:vAlign w:val="center"/>
          </w:tcPr>
          <w:p w:rsidR="00200CCD" w:rsidRPr="00200CCD" w:rsidRDefault="00200CCD" w:rsidP="00936431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 w:rsidR="0093643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6956" w:type="dxa"/>
            <w:gridSpan w:val="4"/>
            <w:vAlign w:val="center"/>
          </w:tcPr>
          <w:p w:rsidR="00200CCD" w:rsidRPr="0075305F" w:rsidRDefault="00936431" w:rsidP="00936431">
            <w:pPr>
              <w:ind w:left="141"/>
              <w:rPr>
                <w:b/>
                <w:sz w:val="18"/>
                <w:szCs w:val="18"/>
              </w:rPr>
            </w:pPr>
            <w:r w:rsidRPr="0075305F">
              <w:rPr>
                <w:b/>
                <w:sz w:val="18"/>
                <w:szCs w:val="18"/>
              </w:rPr>
              <w:t xml:space="preserve"> </w:t>
            </w:r>
            <w:r w:rsidR="0075305F" w:rsidRPr="0075305F">
              <w:rPr>
                <w:b/>
                <w:sz w:val="18"/>
                <w:szCs w:val="18"/>
              </w:rPr>
              <w:t>Затвердження регламенту Загальних зборів</w:t>
            </w:r>
          </w:p>
        </w:tc>
      </w:tr>
      <w:tr w:rsidR="00200CCD" w:rsidRPr="00DF5F3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</w:tcPr>
          <w:p w:rsidR="00200CCD" w:rsidRPr="00200CCD" w:rsidRDefault="00936431" w:rsidP="006741F9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00CCD" w:rsidRPr="00200CCD">
              <w:rPr>
                <w:sz w:val="18"/>
                <w:szCs w:val="18"/>
              </w:rPr>
              <w:t>роект</w:t>
            </w:r>
            <w:r w:rsidR="00200CCD" w:rsidRPr="00200CCD">
              <w:rPr>
                <w:spacing w:val="-5"/>
                <w:sz w:val="18"/>
                <w:szCs w:val="18"/>
              </w:rPr>
              <w:t xml:space="preserve"> </w:t>
            </w:r>
            <w:r w:rsidR="00200CCD"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</w:t>
            </w:r>
          </w:p>
          <w:p w:rsidR="00200CCD" w:rsidRPr="00200CCD" w:rsidRDefault="00200CCD" w:rsidP="0093643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 w:rsidR="0093643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6956" w:type="dxa"/>
            <w:gridSpan w:val="4"/>
            <w:vAlign w:val="center"/>
          </w:tcPr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48025296"/>
            <w:r w:rsidRPr="005861CE">
              <w:rPr>
                <w:rFonts w:ascii="Times New Roman" w:hAnsi="Times New Roman"/>
                <w:sz w:val="18"/>
                <w:szCs w:val="18"/>
              </w:rPr>
              <w:t>Затвердити наступний порядок проведення Загальних зборів: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 xml:space="preserve">- голосування на Загальних зборах з відповідних питань порядку денного розпочинається з моменту розміщення бюлетеня для голосування на власному </w:t>
            </w:r>
            <w:proofErr w:type="spellStart"/>
            <w:r w:rsidRPr="005861CE">
              <w:rPr>
                <w:rFonts w:ascii="Times New Roman" w:hAnsi="Times New Roman"/>
                <w:sz w:val="18"/>
                <w:szCs w:val="18"/>
              </w:rPr>
              <w:t>веб-сайті</w:t>
            </w:r>
            <w:proofErr w:type="spellEnd"/>
            <w:r w:rsidRPr="005861CE">
              <w:rPr>
                <w:rFonts w:ascii="Times New Roman" w:hAnsi="Times New Roman"/>
                <w:sz w:val="18"/>
                <w:szCs w:val="18"/>
              </w:rPr>
              <w:t xml:space="preserve"> Товариства </w:t>
            </w:r>
            <w:hyperlink r:id="rId7" w:history="1">
              <w:r w:rsidRPr="005861CE">
                <w:rPr>
                  <w:rStyle w:val="ac"/>
                  <w:rFonts w:ascii="Times New Roman" w:hAnsi="Times New Roman"/>
                  <w:sz w:val="18"/>
                  <w:szCs w:val="18"/>
                </w:rPr>
                <w:t>https://promarmatura.ua/documents2026/</w:t>
              </w:r>
            </w:hyperlink>
            <w:r w:rsidRPr="005861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61CE">
              <w:rPr>
                <w:rFonts w:ascii="Times New Roman" w:hAnsi="Times New Roman"/>
                <w:iCs/>
                <w:sz w:val="18"/>
                <w:szCs w:val="18"/>
              </w:rPr>
              <w:t>в розділі «Інша Інформація» - «</w:t>
            </w:r>
            <w:r w:rsidRPr="005861CE">
              <w:rPr>
                <w:rFonts w:ascii="Times New Roman" w:hAnsi="Times New Roman"/>
                <w:sz w:val="18"/>
                <w:szCs w:val="18"/>
              </w:rPr>
              <w:t>Документи</w:t>
            </w:r>
            <w:r w:rsidRPr="005861CE">
              <w:rPr>
                <w:rFonts w:ascii="Times New Roman" w:hAnsi="Times New Roman"/>
                <w:iCs/>
                <w:sz w:val="18"/>
                <w:szCs w:val="18"/>
              </w:rPr>
              <w:t>» - «2026»</w:t>
            </w:r>
            <w:r w:rsidRPr="005861C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голосування на Загальних зборах починається об 11-00 годині 10.06.2026 р.;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голосування на Загальних зборах завершується о 18-00 годині 19.06.2026 р.;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 на Загальних зборах голосування проводиться з усіх питань порядку денного</w:t>
            </w:r>
            <w:bookmarkEnd w:id="1"/>
            <w:r w:rsidRPr="005861C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на Загальних зборах не може бути оголошено перерву або змінено послідовність розгляду питань порядку денного;</w:t>
            </w:r>
          </w:p>
          <w:p w:rsidR="005861CE" w:rsidRPr="005861CE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зборах;</w:t>
            </w:r>
          </w:p>
          <w:p w:rsidR="00200CCD" w:rsidRPr="00CD7A20" w:rsidRDefault="005861CE" w:rsidP="005861CE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>- бюлетень для голосування на Загальних зборах, засвідчений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ринку, направляється депозитарній установі на адресу електронної пошти, яка визначена депозитарною установою</w:t>
            </w:r>
            <w:r w:rsidR="00CD7A20" w:rsidRPr="005861C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00CCD" w:rsidTr="00936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  <w:vAlign w:val="center"/>
          </w:tcPr>
          <w:p w:rsidR="00200CCD" w:rsidRPr="0075305F" w:rsidRDefault="00936431" w:rsidP="00936431">
            <w:pPr>
              <w:pStyle w:val="TableParagraph"/>
              <w:spacing w:before="121"/>
              <w:ind w:left="107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ПРОТИ</w:t>
            </w:r>
          </w:p>
        </w:tc>
      </w:tr>
    </w:tbl>
    <w:p w:rsidR="00200CCD" w:rsidRDefault="00200CCD" w:rsidP="00200CCD">
      <w:pPr>
        <w:tabs>
          <w:tab w:val="left" w:pos="1051"/>
        </w:tabs>
        <w:rPr>
          <w:rFonts w:ascii="Arial" w:hAnsi="Arial" w:cs="Arial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200CCD" w:rsidRPr="00DF5F3D" w:rsidTr="0075305F">
        <w:trPr>
          <w:trHeight w:val="707"/>
        </w:trPr>
        <w:tc>
          <w:tcPr>
            <w:tcW w:w="3119" w:type="dxa"/>
            <w:vAlign w:val="center"/>
          </w:tcPr>
          <w:p w:rsidR="00200CCD" w:rsidRPr="00200CCD" w:rsidRDefault="00200CCD" w:rsidP="00936431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 w:rsidR="00936431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200CCD" w:rsidRPr="00CD7A20" w:rsidRDefault="00CD7A20" w:rsidP="005861CE">
            <w:pPr>
              <w:ind w:left="141" w:right="142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D7A20">
              <w:rPr>
                <w:b/>
                <w:sz w:val="18"/>
                <w:szCs w:val="18"/>
              </w:rPr>
              <w:t xml:space="preserve">Прийняття рішення про порядок розподілу </w:t>
            </w:r>
            <w:r w:rsidRPr="00CD7A20">
              <w:rPr>
                <w:b/>
                <w:sz w:val="18"/>
                <w:szCs w:val="18"/>
                <w:lang w:eastAsia="uk-UA"/>
              </w:rPr>
              <w:t>нерозподіленого прибутку</w:t>
            </w:r>
            <w:r w:rsidRPr="00CD7A20">
              <w:rPr>
                <w:b/>
                <w:sz w:val="18"/>
                <w:szCs w:val="18"/>
              </w:rPr>
              <w:t xml:space="preserve"> Товариства по результатам роботи станом на кінець 202</w:t>
            </w:r>
            <w:r w:rsidR="005861CE">
              <w:rPr>
                <w:b/>
                <w:sz w:val="18"/>
                <w:szCs w:val="18"/>
              </w:rPr>
              <w:t>5</w:t>
            </w:r>
            <w:r w:rsidRPr="00CD7A20">
              <w:rPr>
                <w:b/>
                <w:sz w:val="18"/>
                <w:szCs w:val="18"/>
              </w:rPr>
              <w:t xml:space="preserve"> року. Прийняття рішення по виплаті дивідендів за простими акціями Товариства.</w:t>
            </w:r>
          </w:p>
        </w:tc>
      </w:tr>
      <w:tr w:rsidR="00200CCD" w:rsidRPr="00DF5F3D" w:rsidTr="0075305F">
        <w:trPr>
          <w:trHeight w:val="738"/>
        </w:trPr>
        <w:tc>
          <w:tcPr>
            <w:tcW w:w="3119" w:type="dxa"/>
          </w:tcPr>
          <w:p w:rsidR="00200CCD" w:rsidRPr="00200CCD" w:rsidRDefault="00200CCD" w:rsidP="0075305F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 w:rsidR="00936431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 xml:space="preserve">                                     </w:t>
            </w: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 w:rsidR="007A6FDE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861CE" w:rsidRPr="005861CE" w:rsidRDefault="005861CE" w:rsidP="005861CE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 xml:space="preserve">Нерозподілений прибуток, отриманий Товариством станом на кінець 2025 року в розмірі 127280  тисяч гривень розподілити наступним чином: </w:t>
            </w:r>
          </w:p>
          <w:p w:rsidR="005861CE" w:rsidRPr="005861CE" w:rsidRDefault="005861CE" w:rsidP="005861CE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 xml:space="preserve">- частину нерозподіленого прибутку в розмірі 4 065 383,00 (чотири мільйона шістдесят п’ять тисяч триста вісімдесят три гривні 00 копійок) направити на виплату акціонерам Товариства у вигляді дивідендів; </w:t>
            </w:r>
          </w:p>
          <w:p w:rsidR="005861CE" w:rsidRPr="005861CE" w:rsidRDefault="005861CE" w:rsidP="005861CE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1CE">
              <w:rPr>
                <w:rFonts w:ascii="Times New Roman" w:hAnsi="Times New Roman"/>
                <w:sz w:val="18"/>
                <w:szCs w:val="18"/>
              </w:rPr>
              <w:t xml:space="preserve">- іншу частину нерозподіленого прибутку не розподіляти, залишити у розпорядженні Товариства для виконання його статутних цілей. </w:t>
            </w:r>
          </w:p>
          <w:p w:rsidR="005861CE" w:rsidRPr="005861CE" w:rsidRDefault="005861CE" w:rsidP="005861CE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5861CE">
              <w:rPr>
                <w:sz w:val="18"/>
                <w:szCs w:val="18"/>
              </w:rPr>
              <w:t>Резервний капітал Товариства не поповнювати, оскільки він сформований у повному обсязі.</w:t>
            </w:r>
          </w:p>
          <w:p w:rsidR="005861CE" w:rsidRPr="005861CE" w:rsidRDefault="005861CE" w:rsidP="005861CE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5861CE">
              <w:rPr>
                <w:sz w:val="18"/>
                <w:szCs w:val="18"/>
              </w:rPr>
              <w:t xml:space="preserve">Затвердити загальний розмір дивідендів за результатами розподілу </w:t>
            </w:r>
            <w:r w:rsidRPr="005861CE">
              <w:rPr>
                <w:sz w:val="18"/>
                <w:szCs w:val="18"/>
                <w:lang w:eastAsia="uk-UA"/>
              </w:rPr>
              <w:t>нерозподіленого прибутку,</w:t>
            </w:r>
            <w:r w:rsidRPr="005861CE">
              <w:rPr>
                <w:sz w:val="18"/>
                <w:szCs w:val="18"/>
              </w:rPr>
              <w:t xml:space="preserve"> отриманого Товариством станом на кінець 2025 року, у сумі 4 065 383,00 (чотири мільйона шістдесят п’ять тисяч триста вісімдесят три гривні 00 копійок)   грн. </w:t>
            </w:r>
          </w:p>
          <w:p w:rsidR="005861CE" w:rsidRPr="005861CE" w:rsidRDefault="005861CE" w:rsidP="005861CE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5861CE">
              <w:rPr>
                <w:sz w:val="18"/>
                <w:szCs w:val="18"/>
              </w:rPr>
              <w:t>Затвердити розмір дивідендів на одну просту акцію в сумі: 24,50 грн.</w:t>
            </w:r>
          </w:p>
          <w:p w:rsidR="00200CCD" w:rsidRPr="003308F4" w:rsidRDefault="005861CE" w:rsidP="005861CE">
            <w:pPr>
              <w:pStyle w:val="a5"/>
              <w:ind w:left="142" w:right="142" w:firstLine="142"/>
              <w:jc w:val="both"/>
              <w:rPr>
                <w:i/>
                <w:sz w:val="18"/>
                <w:szCs w:val="18"/>
              </w:rPr>
            </w:pPr>
            <w:r w:rsidRPr="005861CE">
              <w:rPr>
                <w:sz w:val="18"/>
                <w:szCs w:val="18"/>
              </w:rPr>
              <w:t>Встановити, що виплата дивідендів здійснюється Товариством у порядку, встановленому НКЦПФР. Строк виплати дивідендів: Товариство буде виплачувати дивіденди частками щомісячно протягом строку виплати дивідендів, передбаченого пунктом 3 ст.34 Закону України «Про акціонерні товариства», по мірі наявності або надходження грошових коштів. Спосіб виплати дивідендів: дивіденди виплачуються безпосередньо акціонерам на їхні банківські рахунки</w:t>
            </w:r>
            <w:r w:rsidR="003308F4" w:rsidRPr="005861CE">
              <w:rPr>
                <w:sz w:val="18"/>
                <w:szCs w:val="18"/>
              </w:rPr>
              <w:t>.</w:t>
            </w:r>
          </w:p>
        </w:tc>
      </w:tr>
      <w:tr w:rsidR="00200CCD" w:rsidTr="0075305F">
        <w:trPr>
          <w:trHeight w:val="738"/>
        </w:trPr>
        <w:tc>
          <w:tcPr>
            <w:tcW w:w="3119" w:type="dxa"/>
            <w:vAlign w:val="center"/>
          </w:tcPr>
          <w:p w:rsidR="00200CCD" w:rsidRPr="0075305F" w:rsidRDefault="00936431" w:rsidP="00936431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842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ПРОТИ</w:t>
            </w:r>
          </w:p>
        </w:tc>
      </w:tr>
    </w:tbl>
    <w:p w:rsidR="00200CCD" w:rsidRDefault="00200CCD">
      <w:pPr>
        <w:pStyle w:val="a3"/>
        <w:spacing w:before="1"/>
        <w:rPr>
          <w:sz w:val="17"/>
        </w:rPr>
      </w:pPr>
    </w:p>
    <w:p w:rsidR="007A3458" w:rsidRDefault="007A3458">
      <w:pPr>
        <w:pStyle w:val="a3"/>
        <w:spacing w:before="7"/>
        <w:rPr>
          <w:sz w:val="25"/>
        </w:rPr>
      </w:pPr>
    </w:p>
    <w:p w:rsidR="00200CCD" w:rsidRPr="00D64390" w:rsidRDefault="00200CCD" w:rsidP="00200CCD">
      <w:pPr>
        <w:ind w:firstLine="284"/>
        <w:jc w:val="both"/>
        <w:rPr>
          <w:bCs/>
          <w:i/>
          <w:color w:val="000000"/>
        </w:rPr>
      </w:pPr>
      <w:r w:rsidRPr="00D64390">
        <w:rPr>
          <w:b/>
          <w:bCs/>
          <w:i/>
          <w:color w:val="000000"/>
        </w:rPr>
        <w:t xml:space="preserve">Увага! </w:t>
      </w:r>
    </w:p>
    <w:p w:rsidR="00200CCD" w:rsidRDefault="00200CCD" w:rsidP="00200CCD">
      <w:pPr>
        <w:tabs>
          <w:tab w:val="left" w:pos="1051"/>
        </w:tabs>
        <w:ind w:firstLine="284"/>
        <w:rPr>
          <w:bCs/>
          <w:i/>
          <w:color w:val="000000"/>
        </w:rPr>
      </w:pPr>
      <w:r w:rsidRPr="006F7044">
        <w:rPr>
          <w:bCs/>
          <w:i/>
          <w:color w:val="000000"/>
        </w:rPr>
        <w:t xml:space="preserve">Бюлетень може бути заповнений </w:t>
      </w:r>
      <w:proofErr w:type="spellStart"/>
      <w:r w:rsidRPr="006F7044">
        <w:rPr>
          <w:bCs/>
          <w:i/>
          <w:color w:val="000000"/>
        </w:rPr>
        <w:t>машинодруком</w:t>
      </w:r>
      <w:proofErr w:type="spellEnd"/>
      <w:r w:rsidRPr="006F7044">
        <w:rPr>
          <w:bCs/>
          <w:i/>
          <w:color w:val="000000"/>
        </w:rPr>
        <w:t>.</w:t>
      </w:r>
    </w:p>
    <w:p w:rsidR="00377526" w:rsidRDefault="007129AD" w:rsidP="0075305F">
      <w:pPr>
        <w:tabs>
          <w:tab w:val="left" w:pos="1051"/>
        </w:tabs>
        <w:ind w:firstLine="284"/>
        <w:jc w:val="both"/>
        <w:rPr>
          <w:sz w:val="20"/>
          <w:szCs w:val="20"/>
        </w:rPr>
      </w:pPr>
      <w:r w:rsidRPr="00F71FAB">
        <w:rPr>
          <w:bCs/>
          <w:i/>
          <w:color w:val="000000"/>
        </w:rPr>
        <w:t>Бюлетень для голосування на загальних зборах засвідчується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:rsidR="00377526" w:rsidRPr="00924EFB" w:rsidRDefault="00377526" w:rsidP="00BA6EBD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77526" w:rsidRPr="00924EFB" w:rsidSect="00D45FA8">
      <w:footerReference w:type="default" r:id="rId8"/>
      <w:pgSz w:w="11910" w:h="16840"/>
      <w:pgMar w:top="825" w:right="853" w:bottom="800" w:left="1200" w:header="0" w:footer="119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02" w:rsidRDefault="00215701">
      <w:r>
        <w:separator/>
      </w:r>
    </w:p>
  </w:endnote>
  <w:endnote w:type="continuationSeparator" w:id="0">
    <w:p w:rsidR="006A7102" w:rsidRDefault="002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58" w:rsidRDefault="00D748BB">
    <w:pPr>
      <w:pStyle w:val="a3"/>
      <w:spacing w:line="14" w:lineRule="auto"/>
      <w:rPr>
        <w:i w:val="0"/>
        <w:sz w:val="20"/>
      </w:rPr>
    </w:pPr>
    <w:r w:rsidRPr="00D748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4pt;margin-top:787.95pt;width:228.25pt;height:42.95pt;z-index:-16440320;mso-position-horizontal-relative:page;mso-position-vertical-relative:page" filled="f" stroked="f">
          <v:textbox style="mso-next-textbox:#_x0000_s1026" inset="0,0,0,0">
            <w:txbxContent>
              <w:p w:rsidR="007A3458" w:rsidRDefault="00215701">
                <w:pPr>
                  <w:tabs>
                    <w:tab w:val="left" w:pos="4371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 </w:t>
                </w:r>
                <w:r>
                  <w:rPr>
                    <w:rFonts w:ascii="Calibri"/>
                    <w:spacing w:val="-4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>/</w:t>
                </w:r>
                <w:r>
                  <w:rPr>
                    <w:rFonts w:ascii="Calibri"/>
                    <w:sz w:val="16"/>
                    <w:u w:val="single"/>
                  </w:rPr>
                  <w:tab/>
                  <w:t>/</w:t>
                </w:r>
                <w:r>
                  <w:rPr>
                    <w:rFonts w:ascii="Calibri"/>
                    <w:spacing w:val="1"/>
                    <w:sz w:val="16"/>
                    <w:u w:val="single"/>
                  </w:rPr>
                  <w:t xml:space="preserve"> </w:t>
                </w:r>
              </w:p>
              <w:p w:rsidR="007A3458" w:rsidRDefault="00215701">
                <w:pPr>
                  <w:spacing w:before="8"/>
                  <w:ind w:right="129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Прізвище,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ім'я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та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по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батькові</w:t>
                </w:r>
                <w:r>
                  <w:rPr>
                    <w:rFonts w:ascii="Calibri" w:hAnsi="Calibri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</w:t>
                </w:r>
              </w:p>
              <w:p w:rsidR="007A3458" w:rsidRDefault="00215701">
                <w:pPr>
                  <w:spacing w:before="2"/>
                  <w:ind w:right="128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pacing w:val="-1"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D748BB">
      <w:pict>
        <v:shape id="_x0000_s1027" type="#_x0000_t202" style="position:absolute;margin-left:164.6pt;margin-top:787.95pt;width:158.7pt;height:42.95pt;z-index:-16440832;mso-position-horizontal-relative:page;mso-position-vertical-relative:page" filled="f" stroked="f">
          <v:textbox style="mso-next-textbox:#_x0000_s1027" inset="0,0,0,0">
            <w:txbxContent>
              <w:p w:rsidR="007A3458" w:rsidRDefault="00215701">
                <w:pPr>
                  <w:tabs>
                    <w:tab w:val="left" w:pos="3153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ab/>
                </w:r>
              </w:p>
              <w:p w:rsidR="007A3458" w:rsidRDefault="00215701">
                <w:pPr>
                  <w:spacing w:before="8"/>
                  <w:ind w:left="1141" w:right="141" w:firstLine="664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Підпис акціонера</w:t>
                </w:r>
                <w:r>
                  <w:rPr>
                    <w:rFonts w:ascii="Calibri" w:hAnsi="Calibri"/>
                    <w:b/>
                    <w:i/>
                    <w:spacing w:val="-3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D748BB">
      <w:pict>
        <v:shape id="_x0000_s1025" type="#_x0000_t202" style="position:absolute;margin-left:97.3pt;margin-top:800.8pt;width:38.45pt;height:10.8pt;z-index:-16439808;mso-position-horizontal-relative:page;mso-position-vertical-relative:page" filled="f" stroked="f">
          <v:textbox style="mso-next-textbox:#_x0000_s1025" inset="0,0,0,0">
            <w:txbxContent>
              <w:p w:rsidR="007A3458" w:rsidRDefault="00C83E7A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С</w:t>
                </w:r>
                <w:r w:rsidR="00215701">
                  <w:rPr>
                    <w:rFonts w:ascii="Calibri" w:hAnsi="Calibri"/>
                    <w:sz w:val="16"/>
                  </w:rPr>
                  <w:t>торінка</w:t>
                </w:r>
                <w:r w:rsidR="00215701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D748BB">
                  <w:fldChar w:fldCharType="begin"/>
                </w:r>
                <w:r w:rsidR="00215701">
                  <w:rPr>
                    <w:rFonts w:ascii="Calibri" w:hAnsi="Calibri"/>
                    <w:sz w:val="16"/>
                  </w:rPr>
                  <w:instrText xml:space="preserve"> PAGE </w:instrText>
                </w:r>
                <w:r w:rsidR="00D748BB">
                  <w:fldChar w:fldCharType="separate"/>
                </w:r>
                <w:r w:rsidR="00152B55">
                  <w:rPr>
                    <w:rFonts w:ascii="Calibri" w:hAnsi="Calibri"/>
                    <w:noProof/>
                    <w:sz w:val="16"/>
                  </w:rPr>
                  <w:t>1</w:t>
                </w:r>
                <w:r w:rsidR="00D748B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02" w:rsidRDefault="00215701">
      <w:r>
        <w:separator/>
      </w:r>
    </w:p>
  </w:footnote>
  <w:footnote w:type="continuationSeparator" w:id="0">
    <w:p w:rsidR="006A7102" w:rsidRDefault="0021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2"/>
    <w:multiLevelType w:val="hybridMultilevel"/>
    <w:tmpl w:val="8660A374"/>
    <w:lvl w:ilvl="0" w:tplc="DCC05EA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D965A6"/>
    <w:multiLevelType w:val="hybridMultilevel"/>
    <w:tmpl w:val="9A2893D8"/>
    <w:lvl w:ilvl="0" w:tplc="5AF28486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989C150E">
      <w:numFmt w:val="bullet"/>
      <w:lvlText w:val="•"/>
      <w:lvlJc w:val="left"/>
      <w:pPr>
        <w:ind w:left="834" w:hanging="94"/>
      </w:pPr>
      <w:rPr>
        <w:rFonts w:hint="default"/>
        <w:lang w:val="uk-UA" w:eastAsia="en-US" w:bidi="ar-SA"/>
      </w:rPr>
    </w:lvl>
    <w:lvl w:ilvl="2" w:tplc="2C9CE538">
      <w:numFmt w:val="bullet"/>
      <w:lvlText w:val="•"/>
      <w:lvlJc w:val="left"/>
      <w:pPr>
        <w:ind w:left="1568" w:hanging="94"/>
      </w:pPr>
      <w:rPr>
        <w:rFonts w:hint="default"/>
        <w:lang w:val="uk-UA" w:eastAsia="en-US" w:bidi="ar-SA"/>
      </w:rPr>
    </w:lvl>
    <w:lvl w:ilvl="3" w:tplc="114A8C40">
      <w:numFmt w:val="bullet"/>
      <w:lvlText w:val="•"/>
      <w:lvlJc w:val="left"/>
      <w:pPr>
        <w:ind w:left="2302" w:hanging="94"/>
      </w:pPr>
      <w:rPr>
        <w:rFonts w:hint="default"/>
        <w:lang w:val="uk-UA" w:eastAsia="en-US" w:bidi="ar-SA"/>
      </w:rPr>
    </w:lvl>
    <w:lvl w:ilvl="4" w:tplc="D3DAFDA4">
      <w:numFmt w:val="bullet"/>
      <w:lvlText w:val="•"/>
      <w:lvlJc w:val="left"/>
      <w:pPr>
        <w:ind w:left="3036" w:hanging="94"/>
      </w:pPr>
      <w:rPr>
        <w:rFonts w:hint="default"/>
        <w:lang w:val="uk-UA" w:eastAsia="en-US" w:bidi="ar-SA"/>
      </w:rPr>
    </w:lvl>
    <w:lvl w:ilvl="5" w:tplc="20A83800">
      <w:numFmt w:val="bullet"/>
      <w:lvlText w:val="•"/>
      <w:lvlJc w:val="left"/>
      <w:pPr>
        <w:ind w:left="3770" w:hanging="94"/>
      </w:pPr>
      <w:rPr>
        <w:rFonts w:hint="default"/>
        <w:lang w:val="uk-UA" w:eastAsia="en-US" w:bidi="ar-SA"/>
      </w:rPr>
    </w:lvl>
    <w:lvl w:ilvl="6" w:tplc="EB28F064">
      <w:numFmt w:val="bullet"/>
      <w:lvlText w:val="•"/>
      <w:lvlJc w:val="left"/>
      <w:pPr>
        <w:ind w:left="4504" w:hanging="94"/>
      </w:pPr>
      <w:rPr>
        <w:rFonts w:hint="default"/>
        <w:lang w:val="uk-UA" w:eastAsia="en-US" w:bidi="ar-SA"/>
      </w:rPr>
    </w:lvl>
    <w:lvl w:ilvl="7" w:tplc="C7C420D4">
      <w:numFmt w:val="bullet"/>
      <w:lvlText w:val="•"/>
      <w:lvlJc w:val="left"/>
      <w:pPr>
        <w:ind w:left="5238" w:hanging="94"/>
      </w:pPr>
      <w:rPr>
        <w:rFonts w:hint="default"/>
        <w:lang w:val="uk-UA" w:eastAsia="en-US" w:bidi="ar-SA"/>
      </w:rPr>
    </w:lvl>
    <w:lvl w:ilvl="8" w:tplc="E9DADA66">
      <w:numFmt w:val="bullet"/>
      <w:lvlText w:val="•"/>
      <w:lvlJc w:val="left"/>
      <w:pPr>
        <w:ind w:left="5972" w:hanging="94"/>
      </w:pPr>
      <w:rPr>
        <w:rFonts w:hint="default"/>
        <w:lang w:val="uk-UA" w:eastAsia="en-US" w:bidi="ar-SA"/>
      </w:rPr>
    </w:lvl>
  </w:abstractNum>
  <w:abstractNum w:abstractNumId="2">
    <w:nsid w:val="4EA9010A"/>
    <w:multiLevelType w:val="hybridMultilevel"/>
    <w:tmpl w:val="E7EE383C"/>
    <w:lvl w:ilvl="0" w:tplc="C2B4027E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831A04"/>
    <w:multiLevelType w:val="hybridMultilevel"/>
    <w:tmpl w:val="72B60BE2"/>
    <w:lvl w:ilvl="0" w:tplc="422AADD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5BE0FD26">
      <w:numFmt w:val="bullet"/>
      <w:lvlText w:val="•"/>
      <w:lvlJc w:val="left"/>
      <w:pPr>
        <w:ind w:left="960" w:hanging="125"/>
      </w:pPr>
      <w:rPr>
        <w:rFonts w:hint="default"/>
        <w:lang w:val="uk-UA" w:eastAsia="en-US" w:bidi="ar-SA"/>
      </w:rPr>
    </w:lvl>
    <w:lvl w:ilvl="2" w:tplc="270090FE">
      <w:numFmt w:val="bullet"/>
      <w:lvlText w:val="•"/>
      <w:lvlJc w:val="left"/>
      <w:pPr>
        <w:ind w:left="1680" w:hanging="125"/>
      </w:pPr>
      <w:rPr>
        <w:rFonts w:hint="default"/>
        <w:lang w:val="uk-UA" w:eastAsia="en-US" w:bidi="ar-SA"/>
      </w:rPr>
    </w:lvl>
    <w:lvl w:ilvl="3" w:tplc="D514EAD2">
      <w:numFmt w:val="bullet"/>
      <w:lvlText w:val="•"/>
      <w:lvlJc w:val="left"/>
      <w:pPr>
        <w:ind w:left="2400" w:hanging="125"/>
      </w:pPr>
      <w:rPr>
        <w:rFonts w:hint="default"/>
        <w:lang w:val="uk-UA" w:eastAsia="en-US" w:bidi="ar-SA"/>
      </w:rPr>
    </w:lvl>
    <w:lvl w:ilvl="4" w:tplc="369C6196">
      <w:numFmt w:val="bullet"/>
      <w:lvlText w:val="•"/>
      <w:lvlJc w:val="left"/>
      <w:pPr>
        <w:ind w:left="3120" w:hanging="125"/>
      </w:pPr>
      <w:rPr>
        <w:rFonts w:hint="default"/>
        <w:lang w:val="uk-UA" w:eastAsia="en-US" w:bidi="ar-SA"/>
      </w:rPr>
    </w:lvl>
    <w:lvl w:ilvl="5" w:tplc="1DFCB980">
      <w:numFmt w:val="bullet"/>
      <w:lvlText w:val="•"/>
      <w:lvlJc w:val="left"/>
      <w:pPr>
        <w:ind w:left="3840" w:hanging="125"/>
      </w:pPr>
      <w:rPr>
        <w:rFonts w:hint="default"/>
        <w:lang w:val="uk-UA" w:eastAsia="en-US" w:bidi="ar-SA"/>
      </w:rPr>
    </w:lvl>
    <w:lvl w:ilvl="6" w:tplc="1B2A88C0">
      <w:numFmt w:val="bullet"/>
      <w:lvlText w:val="•"/>
      <w:lvlJc w:val="left"/>
      <w:pPr>
        <w:ind w:left="4560" w:hanging="125"/>
      </w:pPr>
      <w:rPr>
        <w:rFonts w:hint="default"/>
        <w:lang w:val="uk-UA" w:eastAsia="en-US" w:bidi="ar-SA"/>
      </w:rPr>
    </w:lvl>
    <w:lvl w:ilvl="7" w:tplc="C8921484">
      <w:numFmt w:val="bullet"/>
      <w:lvlText w:val="•"/>
      <w:lvlJc w:val="left"/>
      <w:pPr>
        <w:ind w:left="5280" w:hanging="125"/>
      </w:pPr>
      <w:rPr>
        <w:rFonts w:hint="default"/>
        <w:lang w:val="uk-UA" w:eastAsia="en-US" w:bidi="ar-SA"/>
      </w:rPr>
    </w:lvl>
    <w:lvl w:ilvl="8" w:tplc="7E52ABF0">
      <w:numFmt w:val="bullet"/>
      <w:lvlText w:val="•"/>
      <w:lvlJc w:val="left"/>
      <w:pPr>
        <w:ind w:left="6000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A3458"/>
    <w:rsid w:val="0008757B"/>
    <w:rsid w:val="000C30F6"/>
    <w:rsid w:val="001449A3"/>
    <w:rsid w:val="00152B55"/>
    <w:rsid w:val="00157074"/>
    <w:rsid w:val="001C2344"/>
    <w:rsid w:val="001F0FA6"/>
    <w:rsid w:val="00200CCD"/>
    <w:rsid w:val="00215701"/>
    <w:rsid w:val="00230921"/>
    <w:rsid w:val="0029415B"/>
    <w:rsid w:val="002C3B19"/>
    <w:rsid w:val="002D4FB0"/>
    <w:rsid w:val="002D5FD6"/>
    <w:rsid w:val="00312B9C"/>
    <w:rsid w:val="003308F4"/>
    <w:rsid w:val="003747AF"/>
    <w:rsid w:val="00377526"/>
    <w:rsid w:val="003B2530"/>
    <w:rsid w:val="003B2CC0"/>
    <w:rsid w:val="003B6CAA"/>
    <w:rsid w:val="00426822"/>
    <w:rsid w:val="004C6A0A"/>
    <w:rsid w:val="004D07E4"/>
    <w:rsid w:val="00517447"/>
    <w:rsid w:val="00526FC7"/>
    <w:rsid w:val="00533EF9"/>
    <w:rsid w:val="00542AB2"/>
    <w:rsid w:val="005861CE"/>
    <w:rsid w:val="005B20CD"/>
    <w:rsid w:val="005C7D9C"/>
    <w:rsid w:val="005F5661"/>
    <w:rsid w:val="00637B6F"/>
    <w:rsid w:val="00682D3D"/>
    <w:rsid w:val="0068470B"/>
    <w:rsid w:val="006A7102"/>
    <w:rsid w:val="006C405F"/>
    <w:rsid w:val="007129AD"/>
    <w:rsid w:val="00721153"/>
    <w:rsid w:val="0075305F"/>
    <w:rsid w:val="00770177"/>
    <w:rsid w:val="0077767E"/>
    <w:rsid w:val="007A3458"/>
    <w:rsid w:val="007A5688"/>
    <w:rsid w:val="007A6FDE"/>
    <w:rsid w:val="007D2311"/>
    <w:rsid w:val="007E5613"/>
    <w:rsid w:val="008A123E"/>
    <w:rsid w:val="008E42F4"/>
    <w:rsid w:val="008E6615"/>
    <w:rsid w:val="00924EFB"/>
    <w:rsid w:val="00931D24"/>
    <w:rsid w:val="00936431"/>
    <w:rsid w:val="009374BE"/>
    <w:rsid w:val="009A7659"/>
    <w:rsid w:val="009C4D3D"/>
    <w:rsid w:val="009D44EA"/>
    <w:rsid w:val="009F2EBA"/>
    <w:rsid w:val="009F4AB4"/>
    <w:rsid w:val="00A14432"/>
    <w:rsid w:val="00A2579B"/>
    <w:rsid w:val="00A71C93"/>
    <w:rsid w:val="00B02119"/>
    <w:rsid w:val="00B07511"/>
    <w:rsid w:val="00B3078D"/>
    <w:rsid w:val="00B76BE4"/>
    <w:rsid w:val="00BA6EBD"/>
    <w:rsid w:val="00C029AC"/>
    <w:rsid w:val="00C14FD1"/>
    <w:rsid w:val="00C1724C"/>
    <w:rsid w:val="00C3768A"/>
    <w:rsid w:val="00C5342B"/>
    <w:rsid w:val="00C607BC"/>
    <w:rsid w:val="00C71E9C"/>
    <w:rsid w:val="00C724E8"/>
    <w:rsid w:val="00C773E5"/>
    <w:rsid w:val="00C815F3"/>
    <w:rsid w:val="00C83E7A"/>
    <w:rsid w:val="00CD561E"/>
    <w:rsid w:val="00CD7A20"/>
    <w:rsid w:val="00CE71A1"/>
    <w:rsid w:val="00D45FA8"/>
    <w:rsid w:val="00D6749B"/>
    <w:rsid w:val="00D748BB"/>
    <w:rsid w:val="00E54BA9"/>
    <w:rsid w:val="00E73A8F"/>
    <w:rsid w:val="00E74F52"/>
    <w:rsid w:val="00E97C0D"/>
    <w:rsid w:val="00EB64D7"/>
    <w:rsid w:val="00EE77B1"/>
    <w:rsid w:val="00EF75B9"/>
    <w:rsid w:val="00F4782C"/>
    <w:rsid w:val="00FA7191"/>
    <w:rsid w:val="00FC2E92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1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A7102"/>
    <w:pPr>
      <w:spacing w:before="8"/>
      <w:ind w:left="926"/>
      <w:outlineLvl w:val="0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102"/>
    <w:rPr>
      <w:rFonts w:ascii="Calibri" w:eastAsia="Calibri" w:hAnsi="Calibri" w:cs="Calibri"/>
      <w:i/>
      <w:iCs/>
      <w:sz w:val="16"/>
      <w:szCs w:val="16"/>
    </w:rPr>
  </w:style>
  <w:style w:type="paragraph" w:styleId="a4">
    <w:name w:val="Title"/>
    <w:basedOn w:val="a"/>
    <w:uiPriority w:val="1"/>
    <w:qFormat/>
    <w:rsid w:val="006A7102"/>
    <w:pPr>
      <w:ind w:left="6790" w:right="394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6A7102"/>
  </w:style>
  <w:style w:type="paragraph" w:customStyle="1" w:styleId="TableParagraph">
    <w:name w:val="Table Paragraph"/>
    <w:basedOn w:val="a"/>
    <w:uiPriority w:val="1"/>
    <w:qFormat/>
    <w:rsid w:val="006A7102"/>
  </w:style>
  <w:style w:type="character" w:customStyle="1" w:styleId="7">
    <w:name w:val="Основной текст (7)_"/>
    <w:basedOn w:val="a0"/>
    <w:link w:val="70"/>
    <w:rsid w:val="00F4782C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782C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WW8Num1z4">
    <w:name w:val="WW8Num1z4"/>
    <w:rsid w:val="00B3078D"/>
  </w:style>
  <w:style w:type="paragraph" w:styleId="a6">
    <w:name w:val="No Spacing"/>
    <w:uiPriority w:val="1"/>
    <w:qFormat/>
    <w:rsid w:val="00B3078D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styleId="a7">
    <w:name w:val="Strong"/>
    <w:qFormat/>
    <w:rsid w:val="00C3768A"/>
    <w:rPr>
      <w:b/>
      <w:bCs/>
    </w:rPr>
  </w:style>
  <w:style w:type="paragraph" w:styleId="a8">
    <w:name w:val="header"/>
    <w:basedOn w:val="a"/>
    <w:link w:val="a9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3E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3E5"/>
    <w:rPr>
      <w:rFonts w:ascii="Times New Roman" w:eastAsia="Times New Roman" w:hAnsi="Times New Roman" w:cs="Times New Roman"/>
      <w:lang w:val="uk-UA"/>
    </w:rPr>
  </w:style>
  <w:style w:type="character" w:customStyle="1" w:styleId="rvts0">
    <w:name w:val="rvts0"/>
    <w:qFormat/>
    <w:rsid w:val="00230921"/>
  </w:style>
  <w:style w:type="character" w:styleId="ac">
    <w:name w:val="Hyperlink"/>
    <w:basedOn w:val="a0"/>
    <w:uiPriority w:val="99"/>
    <w:unhideWhenUsed/>
    <w:rsid w:val="00C5342B"/>
    <w:rPr>
      <w:color w:val="0000FF" w:themeColor="hyperlink"/>
      <w:u w:val="single"/>
    </w:rPr>
  </w:style>
  <w:style w:type="character" w:customStyle="1" w:styleId="WW8Num1z8">
    <w:name w:val="WW8Num1z8"/>
    <w:rsid w:val="00200CCD"/>
  </w:style>
  <w:style w:type="table" w:styleId="ad">
    <w:name w:val="Table Grid"/>
    <w:basedOn w:val="a1"/>
    <w:uiPriority w:val="39"/>
    <w:rsid w:val="0037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marmatura.ua/documents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dookach</cp:lastModifiedBy>
  <cp:revision>3</cp:revision>
  <cp:lastPrinted>2025-01-14T11:27:00Z</cp:lastPrinted>
  <dcterms:created xsi:type="dcterms:W3CDTF">2026-06-08T13:19:00Z</dcterms:created>
  <dcterms:modified xsi:type="dcterms:W3CDTF">2026-06-08T13:20:00Z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2022-10-19T00:00:00Z</vt:filetime>
  </property>
</Properties>
</file>